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99" w:rsidRPr="00241BDF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E36C0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0F156A" wp14:editId="38B55375">
            <wp:simplePos x="0" y="0"/>
            <wp:positionH relativeFrom="column">
              <wp:posOffset>533400</wp:posOffset>
            </wp:positionH>
            <wp:positionV relativeFrom="paragraph">
              <wp:posOffset>48895</wp:posOffset>
            </wp:positionV>
            <wp:extent cx="510540" cy="571500"/>
            <wp:effectExtent l="0" t="0" r="3810" b="0"/>
            <wp:wrapNone/>
            <wp:docPr id="1" name="Picture 1" descr="MCj0412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250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Times New Roman" w:hAnsi="Arial Rounded MT Bold" w:cs="Times New Roman"/>
          <w:b/>
          <w:noProof/>
          <w:color w:val="E36C0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4F8214" wp14:editId="483DF32F">
            <wp:simplePos x="0" y="0"/>
            <wp:positionH relativeFrom="column">
              <wp:posOffset>4978400</wp:posOffset>
            </wp:positionH>
            <wp:positionV relativeFrom="paragraph">
              <wp:posOffset>48895</wp:posOffset>
            </wp:positionV>
            <wp:extent cx="510540" cy="571500"/>
            <wp:effectExtent l="0" t="0" r="3810" b="0"/>
            <wp:wrapNone/>
            <wp:docPr id="2" name="Picture 2" descr="MCj0412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50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BDF">
        <w:rPr>
          <w:rFonts w:ascii="Arial Rounded MT Bold" w:eastAsia="Times New Roman" w:hAnsi="Arial Rounded MT Bold" w:cs="Times New Roman"/>
          <w:b/>
          <w:color w:val="E36C0A"/>
          <w:sz w:val="32"/>
          <w:szCs w:val="32"/>
        </w:rPr>
        <w:t>LONGHORN RIVER RANCH</w:t>
      </w:r>
    </w:p>
    <w:p w:rsidR="00396A99" w:rsidRPr="00241BDF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>3201 RR 165</w:t>
      </w:r>
      <w:r w:rsidRPr="00241BDF"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 xml:space="preserve"> </w:t>
      </w:r>
    </w:p>
    <w:p w:rsidR="00396A99" w:rsidRPr="00241BDF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>Dripping Springs, TX  78620</w:t>
      </w:r>
    </w:p>
    <w:p w:rsidR="00396A99" w:rsidRPr="00241BDF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  <w:r w:rsidRPr="00241BDF"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 xml:space="preserve">Phone:  </w:t>
      </w:r>
      <w:r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>210-722-8936</w:t>
      </w:r>
    </w:p>
    <w:p w:rsidR="00396A99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  <w:t xml:space="preserve">Email:  </w:t>
      </w:r>
      <w:r w:rsidR="0055676A">
        <w:rPr>
          <w:rFonts w:ascii="Arial Rounded MT Bold" w:eastAsia="Times New Roman" w:hAnsi="Arial Rounded MT Bold" w:cs="Times New Roman"/>
          <w:b/>
          <w:sz w:val="24"/>
          <w:szCs w:val="24"/>
        </w:rPr>
        <w:t>Longhornriverranch@gmail.com</w:t>
      </w:r>
    </w:p>
    <w:p w:rsidR="00396A99" w:rsidRDefault="00396A99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</w:p>
    <w:p w:rsidR="006B4892" w:rsidRDefault="006B4892" w:rsidP="006B4892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sz w:val="24"/>
          <w:szCs w:val="24"/>
        </w:rPr>
        <w:t>Call Bubba Delk at 713-412-5147 to schedule hunts</w:t>
      </w:r>
    </w:p>
    <w:p w:rsidR="00897947" w:rsidRDefault="00897947" w:rsidP="00396A9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E36C0A"/>
          <w:sz w:val="24"/>
          <w:szCs w:val="24"/>
        </w:rPr>
      </w:pPr>
    </w:p>
    <w:p w:rsidR="006B4892" w:rsidRPr="006B4892" w:rsidRDefault="006B4892" w:rsidP="00396A99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D48F3" w:rsidRPr="00396A99" w:rsidRDefault="004D48F3" w:rsidP="00396A99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396A9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201</w:t>
      </w:r>
      <w:r w:rsidR="006B4892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9</w:t>
      </w:r>
      <w:r w:rsidRPr="00396A9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  <w:r w:rsidR="00897947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Whitetail P</w:t>
      </w:r>
      <w:r w:rsidR="0080605F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ackages</w:t>
      </w:r>
    </w:p>
    <w:p w:rsidR="007056E6" w:rsidRDefault="007056E6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1F539C" w:rsidRDefault="001F539C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700 Acre Package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Choice of any buck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120-145 size bucks: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$2,195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</w:p>
    <w:p w:rsidR="0080605F" w:rsidRDefault="006B4892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b/>
          <w:sz w:val="36"/>
          <w:szCs w:val="36"/>
        </w:rPr>
        <w:t>Pickwell</w:t>
      </w:r>
      <w:proofErr w:type="spellEnd"/>
      <w:r>
        <w:rPr>
          <w:rFonts w:ascii="Baskerville Old Face" w:hAnsi="Baskerville Old Face" w:cs="Times New Roman"/>
          <w:b/>
          <w:sz w:val="36"/>
          <w:szCs w:val="36"/>
        </w:rPr>
        <w:t xml:space="preserve"> Low Fenced Area: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Choice of any buck: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$1,295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Six points or less: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  995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Does with a buck: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  200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Does without a buck first: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  495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Second Doe: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  250</w:t>
      </w:r>
    </w:p>
    <w:p w:rsidR="0080605F" w:rsidRDefault="0080605F" w:rsidP="00E02306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</w:p>
    <w:p w:rsidR="0080605F" w:rsidRPr="006B4892" w:rsidRDefault="006B4892" w:rsidP="00E02306">
      <w:pPr>
        <w:spacing w:after="0"/>
        <w:ind w:left="720" w:firstLine="720"/>
        <w:rPr>
          <w:rFonts w:ascii="Baskerville Old Face" w:hAnsi="Baskerville Old Face" w:cs="Times New Roman"/>
          <w:b/>
          <w:color w:val="FF0000"/>
          <w:sz w:val="36"/>
          <w:szCs w:val="36"/>
        </w:rPr>
      </w:pPr>
      <w:r>
        <w:rPr>
          <w:rFonts w:ascii="Baskerville Old Face" w:hAnsi="Baskerville Old Face" w:cs="Times New Roman"/>
          <w:b/>
          <w:color w:val="FF0000"/>
          <w:sz w:val="36"/>
          <w:szCs w:val="36"/>
        </w:rPr>
        <w:t xml:space="preserve">Pricing </w:t>
      </w:r>
      <w:bookmarkStart w:id="0" w:name="_GoBack"/>
      <w:bookmarkEnd w:id="0"/>
      <w:r w:rsidRPr="006B4892">
        <w:rPr>
          <w:rFonts w:ascii="Baskerville Old Face" w:hAnsi="Baskerville Old Face" w:cs="Times New Roman"/>
          <w:b/>
          <w:color w:val="FF0000"/>
          <w:sz w:val="36"/>
          <w:szCs w:val="36"/>
        </w:rPr>
        <w:t>Cont’d on 2</w:t>
      </w:r>
      <w:r w:rsidRPr="006B4892">
        <w:rPr>
          <w:rFonts w:ascii="Baskerville Old Face" w:hAnsi="Baskerville Old Face" w:cs="Times New Roman"/>
          <w:b/>
          <w:color w:val="FF0000"/>
          <w:sz w:val="36"/>
          <w:szCs w:val="36"/>
          <w:vertAlign w:val="superscript"/>
        </w:rPr>
        <w:t>nd</w:t>
      </w:r>
      <w:r w:rsidRPr="006B4892">
        <w:rPr>
          <w:rFonts w:ascii="Baskerville Old Face" w:hAnsi="Baskerville Old Face" w:cs="Times New Roman"/>
          <w:b/>
          <w:color w:val="FF0000"/>
          <w:sz w:val="36"/>
          <w:szCs w:val="36"/>
        </w:rPr>
        <w:t xml:space="preserve"> Page</w:t>
      </w:r>
    </w:p>
    <w:p w:rsidR="001F539C" w:rsidRDefault="001F539C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80605F" w:rsidRPr="0080605F" w:rsidRDefault="0080605F" w:rsidP="0080605F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>Hunt comes with t</w:t>
      </w:r>
      <w:r>
        <w:rPr>
          <w:rFonts w:ascii="Baskerville Old Face" w:hAnsi="Baskerville Old Face" w:cs="Times New Roman"/>
          <w:b/>
          <w:sz w:val="36"/>
          <w:szCs w:val="36"/>
        </w:rPr>
        <w:t>hree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 days and </w:t>
      </w:r>
      <w:r>
        <w:rPr>
          <w:rFonts w:ascii="Baskerville Old Face" w:hAnsi="Baskerville Old Face" w:cs="Times New Roman"/>
          <w:b/>
          <w:sz w:val="36"/>
          <w:szCs w:val="36"/>
        </w:rPr>
        <w:t>two nights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 of lodging at Outpost Lodge and </w:t>
      </w:r>
      <w:r>
        <w:rPr>
          <w:rFonts w:ascii="Baskerville Old Face" w:hAnsi="Baskerville Old Face" w:cs="Times New Roman"/>
          <w:b/>
          <w:sz w:val="36"/>
          <w:szCs w:val="36"/>
        </w:rPr>
        <w:t>two days o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f guiding.   </w:t>
      </w:r>
    </w:p>
    <w:p w:rsidR="0080605F" w:rsidRPr="0080605F" w:rsidRDefault="0080605F" w:rsidP="0080605F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Additional nights are $139/night (good for up to six people) or $89/night for one person.  Additional days are $200 per day per hunter guide fee.  No meals.   </w:t>
      </w:r>
    </w:p>
    <w:p w:rsidR="001F539C" w:rsidRDefault="0080605F" w:rsidP="0080605F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>One day of hunting is an evening hunt and next morning hunt, or a full day morning and evening.</w:t>
      </w:r>
    </w:p>
    <w:p w:rsidR="00415891" w:rsidRDefault="00415891" w:rsidP="0080605F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80605F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Pr="00396A99" w:rsidRDefault="00415891" w:rsidP="00415891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396A9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201</w:t>
      </w:r>
      <w:r w:rsidR="006B4892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9</w:t>
      </w:r>
      <w:r w:rsidRPr="00396A9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Whitetail Packages (Cont’d)</w:t>
      </w:r>
    </w:p>
    <w:p w:rsidR="00415891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Guide’s Choice: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$ 3,295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140 – 159: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$ 3,995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160 – 169: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$ 4,795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170 – 179”: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$ 5,295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180 – 189”: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$ 5,795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190 – 199”: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$ 6,295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200 – 215”: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$ 6,995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216 – 249”: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$ 7,995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250 – 275”: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$ 8,995</w:t>
      </w:r>
    </w:p>
    <w:p w:rsidR="006B4892" w:rsidRDefault="006B4892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275 – 300”: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>$10,220</w:t>
      </w:r>
      <w:r>
        <w:rPr>
          <w:rFonts w:ascii="Baskerville Old Face" w:hAnsi="Baskerville Old Face" w:cs="Times New Roman"/>
          <w:b/>
          <w:sz w:val="36"/>
          <w:szCs w:val="36"/>
        </w:rPr>
        <w:br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proofErr w:type="gramStart"/>
      <w:r>
        <w:rPr>
          <w:rFonts w:ascii="Baskerville Old Face" w:hAnsi="Baskerville Old Face" w:cs="Times New Roman"/>
          <w:b/>
          <w:sz w:val="36"/>
          <w:szCs w:val="36"/>
        </w:rPr>
        <w:t>300”+</w:t>
      </w:r>
      <w:proofErr w:type="gramEnd"/>
      <w:r>
        <w:rPr>
          <w:rFonts w:ascii="Baskerville Old Face" w:hAnsi="Baskerville Old Face" w:cs="Times New Roman"/>
          <w:b/>
          <w:sz w:val="36"/>
          <w:szCs w:val="36"/>
        </w:rPr>
        <w:t>: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  <w:t xml:space="preserve">        Call for Pricing</w:t>
      </w:r>
    </w:p>
    <w:p w:rsidR="00415891" w:rsidRDefault="00415891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 xml:space="preserve">Guide’s Choice </w:t>
      </w:r>
      <w:proofErr w:type="spellStart"/>
      <w:r>
        <w:rPr>
          <w:rFonts w:ascii="Baskerville Old Face" w:hAnsi="Baskerville Old Face" w:cs="Times New Roman"/>
          <w:b/>
          <w:sz w:val="36"/>
          <w:szCs w:val="36"/>
        </w:rPr>
        <w:t>Mgmt</w:t>
      </w:r>
      <w:proofErr w:type="spellEnd"/>
      <w:r>
        <w:rPr>
          <w:rFonts w:ascii="Baskerville Old Face" w:hAnsi="Baskerville Old Face" w:cs="Times New Roman"/>
          <w:b/>
          <w:sz w:val="36"/>
          <w:szCs w:val="36"/>
        </w:rPr>
        <w:t xml:space="preserve"> Buck</w:t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r>
        <w:rPr>
          <w:rFonts w:ascii="Baskerville Old Face" w:hAnsi="Baskerville Old Face" w:cs="Times New Roman"/>
          <w:b/>
          <w:sz w:val="36"/>
          <w:szCs w:val="36"/>
        </w:rPr>
        <w:tab/>
      </w:r>
      <w:proofErr w:type="gramStart"/>
      <w:r>
        <w:rPr>
          <w:rFonts w:ascii="Baskerville Old Face" w:hAnsi="Baskerville Old Face" w:cs="Times New Roman"/>
          <w:b/>
          <w:sz w:val="36"/>
          <w:szCs w:val="36"/>
        </w:rPr>
        <w:t xml:space="preserve">$  </w:t>
      </w:r>
      <w:r w:rsidR="00B42BBB">
        <w:rPr>
          <w:rFonts w:ascii="Baskerville Old Face" w:hAnsi="Baskerville Old Face" w:cs="Times New Roman"/>
          <w:b/>
          <w:sz w:val="36"/>
          <w:szCs w:val="36"/>
        </w:rPr>
        <w:t>2,495</w:t>
      </w:r>
      <w:proofErr w:type="gramEnd"/>
    </w:p>
    <w:p w:rsidR="00415891" w:rsidRDefault="00415891" w:rsidP="00415891">
      <w:pPr>
        <w:spacing w:after="0"/>
        <w:ind w:left="720" w:firstLine="72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p w:rsidR="00415891" w:rsidRDefault="00415891" w:rsidP="00415891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>Hunt comes with t</w:t>
      </w:r>
      <w:r>
        <w:rPr>
          <w:rFonts w:ascii="Baskerville Old Face" w:hAnsi="Baskerville Old Face" w:cs="Times New Roman"/>
          <w:b/>
          <w:sz w:val="36"/>
          <w:szCs w:val="36"/>
        </w:rPr>
        <w:t>hree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 days and </w:t>
      </w:r>
      <w:r>
        <w:rPr>
          <w:rFonts w:ascii="Baskerville Old Face" w:hAnsi="Baskerville Old Face" w:cs="Times New Roman"/>
          <w:b/>
          <w:sz w:val="36"/>
          <w:szCs w:val="36"/>
        </w:rPr>
        <w:t>two nights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 of lodging at </w:t>
      </w:r>
      <w:r>
        <w:rPr>
          <w:rFonts w:ascii="Baskerville Old Face" w:hAnsi="Baskerville Old Face" w:cs="Times New Roman"/>
          <w:b/>
          <w:sz w:val="36"/>
          <w:szCs w:val="36"/>
        </w:rPr>
        <w:t>Creekside Cottage or Lakeside Retreat and two days of guiding.</w:t>
      </w:r>
    </w:p>
    <w:p w:rsidR="00415891" w:rsidRPr="0080605F" w:rsidRDefault="00415891" w:rsidP="00415891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>Additional nights are $</w:t>
      </w:r>
      <w:r>
        <w:rPr>
          <w:rFonts w:ascii="Baskerville Old Face" w:hAnsi="Baskerville Old Face" w:cs="Times New Roman"/>
          <w:b/>
          <w:sz w:val="36"/>
          <w:szCs w:val="36"/>
        </w:rPr>
        <w:t>235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>/night (good for up to six people) or $</w:t>
      </w:r>
      <w:r>
        <w:rPr>
          <w:rFonts w:ascii="Baskerville Old Face" w:hAnsi="Baskerville Old Face" w:cs="Times New Roman"/>
          <w:b/>
          <w:sz w:val="36"/>
          <w:szCs w:val="36"/>
        </w:rPr>
        <w:t>1</w:t>
      </w:r>
      <w:r w:rsidRPr="0080605F">
        <w:rPr>
          <w:rFonts w:ascii="Baskerville Old Face" w:hAnsi="Baskerville Old Face" w:cs="Times New Roman"/>
          <w:b/>
          <w:sz w:val="36"/>
          <w:szCs w:val="36"/>
        </w:rPr>
        <w:t xml:space="preserve">89/night for one person.  Additional days are $200 per day per hunter guide fee.  No meals.   </w:t>
      </w:r>
    </w:p>
    <w:p w:rsidR="00415891" w:rsidRDefault="00415891" w:rsidP="00415891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  <w:r w:rsidRPr="0080605F">
        <w:rPr>
          <w:rFonts w:ascii="Baskerville Old Face" w:hAnsi="Baskerville Old Face" w:cs="Times New Roman"/>
          <w:b/>
          <w:sz w:val="36"/>
          <w:szCs w:val="36"/>
        </w:rPr>
        <w:t>One day of hunting is an evening hunt and next morning hunt, or a full day morning and evening.</w:t>
      </w:r>
    </w:p>
    <w:p w:rsidR="00415891" w:rsidRPr="00F47A8F" w:rsidRDefault="00415891" w:rsidP="004D48F3">
      <w:pPr>
        <w:spacing w:after="0"/>
        <w:rPr>
          <w:rFonts w:ascii="Baskerville Old Face" w:hAnsi="Baskerville Old Face" w:cs="Times New Roman"/>
          <w:b/>
          <w:sz w:val="36"/>
          <w:szCs w:val="36"/>
        </w:rPr>
      </w:pPr>
    </w:p>
    <w:sectPr w:rsidR="00415891" w:rsidRPr="00F47A8F" w:rsidSect="001F539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D86"/>
    <w:multiLevelType w:val="hybridMultilevel"/>
    <w:tmpl w:val="F050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3A7"/>
    <w:multiLevelType w:val="hybridMultilevel"/>
    <w:tmpl w:val="707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054"/>
    <w:multiLevelType w:val="hybridMultilevel"/>
    <w:tmpl w:val="D614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8F3"/>
    <w:rsid w:val="001352C0"/>
    <w:rsid w:val="001F539C"/>
    <w:rsid w:val="002F0F30"/>
    <w:rsid w:val="00396A99"/>
    <w:rsid w:val="00415891"/>
    <w:rsid w:val="00494161"/>
    <w:rsid w:val="004D48F3"/>
    <w:rsid w:val="00535764"/>
    <w:rsid w:val="0055676A"/>
    <w:rsid w:val="00610F6C"/>
    <w:rsid w:val="00644874"/>
    <w:rsid w:val="00667EB7"/>
    <w:rsid w:val="006B4892"/>
    <w:rsid w:val="007056E6"/>
    <w:rsid w:val="0072354C"/>
    <w:rsid w:val="007E18DC"/>
    <w:rsid w:val="0080605F"/>
    <w:rsid w:val="00897947"/>
    <w:rsid w:val="00993085"/>
    <w:rsid w:val="00A858C7"/>
    <w:rsid w:val="00B10A91"/>
    <w:rsid w:val="00B256A6"/>
    <w:rsid w:val="00B42BBB"/>
    <w:rsid w:val="00BC0C78"/>
    <w:rsid w:val="00BC3DB2"/>
    <w:rsid w:val="00E02306"/>
    <w:rsid w:val="00E12783"/>
    <w:rsid w:val="00F47A8F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8710"/>
  <w15:docId w15:val="{E62C34C5-6954-48F8-AA35-3EAF7A3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Samaro</dc:creator>
  <cp:lastModifiedBy>Marisol Samaro</cp:lastModifiedBy>
  <cp:revision>2</cp:revision>
  <cp:lastPrinted>2014-12-30T17:54:00Z</cp:lastPrinted>
  <dcterms:created xsi:type="dcterms:W3CDTF">2019-01-31T19:50:00Z</dcterms:created>
  <dcterms:modified xsi:type="dcterms:W3CDTF">2019-01-31T19:50:00Z</dcterms:modified>
</cp:coreProperties>
</file>